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E7" w:rsidRPr="00237F40" w:rsidRDefault="006D21E7" w:rsidP="00C73955">
      <w:pPr>
        <w:rPr>
          <w:b/>
          <w:sz w:val="32"/>
          <w:szCs w:val="32"/>
        </w:rPr>
      </w:pPr>
      <w:r w:rsidRPr="00237F40">
        <w:rPr>
          <w:b/>
          <w:sz w:val="32"/>
          <w:szCs w:val="32"/>
        </w:rPr>
        <w:t xml:space="preserve">List of links to useful triathlon related </w:t>
      </w:r>
      <w:r w:rsidR="00237F40" w:rsidRPr="00237F40">
        <w:rPr>
          <w:b/>
          <w:sz w:val="32"/>
          <w:szCs w:val="32"/>
        </w:rPr>
        <w:t xml:space="preserve">websites &amp; </w:t>
      </w:r>
      <w:r w:rsidRPr="00237F40">
        <w:rPr>
          <w:b/>
          <w:sz w:val="32"/>
          <w:szCs w:val="32"/>
        </w:rPr>
        <w:t>articles</w:t>
      </w:r>
      <w:r w:rsidR="00237F40" w:rsidRPr="00237F40">
        <w:rPr>
          <w:b/>
          <w:sz w:val="32"/>
          <w:szCs w:val="32"/>
        </w:rPr>
        <w:t xml:space="preserve"> </w:t>
      </w:r>
      <w:r w:rsidRPr="00237F40">
        <w:rPr>
          <w:b/>
          <w:sz w:val="32"/>
          <w:szCs w:val="32"/>
        </w:rPr>
        <w:t xml:space="preserve">– </w:t>
      </w:r>
    </w:p>
    <w:p w:rsidR="00237F40" w:rsidRDefault="002F628E" w:rsidP="00C73955">
      <w:hyperlink r:id="rId5" w:history="1">
        <w:r w:rsidR="00237F40">
          <w:rPr>
            <w:rStyle w:val="Hyperlink"/>
          </w:rPr>
          <w:t>220triathlon.com</w:t>
        </w:r>
      </w:hyperlink>
      <w:r w:rsidR="00237F40">
        <w:t xml:space="preserve"> – A goldmine of triathlon training </w:t>
      </w:r>
      <w:r w:rsidR="005A18DA">
        <w:t>advice</w:t>
      </w:r>
      <w:r w:rsidR="00237F40">
        <w:t xml:space="preserve"> </w:t>
      </w:r>
    </w:p>
    <w:p w:rsidR="00342984" w:rsidRDefault="002F628E" w:rsidP="00C73955">
      <w:hyperlink r:id="rId6" w:history="1">
        <w:r w:rsidR="00342984">
          <w:rPr>
            <w:rStyle w:val="Hyperlink"/>
          </w:rPr>
          <w:t>training4cyclists.com</w:t>
        </w:r>
      </w:hyperlink>
      <w:r w:rsidR="00342984">
        <w:t xml:space="preserve"> – Cycling based but plenty of good articles on general fitness</w:t>
      </w:r>
    </w:p>
    <w:p w:rsidR="00237F40" w:rsidRDefault="002F628E" w:rsidP="00C73955">
      <w:hyperlink r:id="rId7" w:history="1">
        <w:r w:rsidRPr="00996B95">
          <w:rPr>
            <w:rStyle w:val="Hyperlink"/>
          </w:rPr>
          <w:t>http://www.byrn.org/gtips/gtips.htm</w:t>
        </w:r>
      </w:hyperlink>
      <w:bookmarkStart w:id="0" w:name="_GoBack"/>
      <w:bookmarkEnd w:id="0"/>
    </w:p>
    <w:p w:rsidR="002F628E" w:rsidRDefault="002F628E" w:rsidP="00C73955"/>
    <w:p w:rsidR="00237F40" w:rsidRPr="00C9263B" w:rsidRDefault="00720715" w:rsidP="00C739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Some </w:t>
      </w:r>
      <w:r w:rsidR="00C9263B">
        <w:rPr>
          <w:b/>
          <w:sz w:val="28"/>
          <w:szCs w:val="28"/>
        </w:rPr>
        <w:t>recommended articles</w:t>
      </w:r>
      <w:r w:rsidR="00237F40" w:rsidRPr="00C9263B">
        <w:rPr>
          <w:b/>
          <w:sz w:val="28"/>
          <w:szCs w:val="28"/>
        </w:rPr>
        <w:t xml:space="preserve">: </w:t>
      </w:r>
    </w:p>
    <w:p w:rsidR="006D21E7" w:rsidRDefault="008E4A51" w:rsidP="00C73955">
      <w:r>
        <w:t>Triathlon training:</w:t>
      </w:r>
    </w:p>
    <w:p w:rsidR="00C9263B" w:rsidRDefault="00C9263B" w:rsidP="00C73955">
      <w:r>
        <w:t>General:</w:t>
      </w:r>
    </w:p>
    <w:p w:rsidR="00C9263B" w:rsidRDefault="002F628E" w:rsidP="00C9263B">
      <w:hyperlink r:id="rId8" w:history="1">
        <w:r w:rsidR="00C9263B" w:rsidRPr="002F1351">
          <w:rPr>
            <w:rStyle w:val="Hyperlink"/>
          </w:rPr>
          <w:t>http://www.training4cyclists.com/strength-training-does-it-make-you-stronger/</w:t>
        </w:r>
      </w:hyperlink>
    </w:p>
    <w:p w:rsidR="00C9263B" w:rsidRDefault="002F628E" w:rsidP="00C9263B">
      <w:hyperlink r:id="rId9" w:history="1">
        <w:r w:rsidR="00C9263B" w:rsidRPr="002F1351">
          <w:rPr>
            <w:rStyle w:val="Hyperlink"/>
          </w:rPr>
          <w:t>https://brightside.me/inspiration-health/these-18-pictures-will-show-which-muscles-you-stretch-384110/?utm_source=fb_brightside&amp;utm_medium=fb_organic&amp;utm_campaign=fb_gr_brightside</w:t>
        </w:r>
      </w:hyperlink>
    </w:p>
    <w:p w:rsidR="00C9263B" w:rsidRDefault="00C9263B" w:rsidP="00C73955">
      <w:r>
        <w:t>Swim:</w:t>
      </w:r>
    </w:p>
    <w:p w:rsidR="00C9263B" w:rsidRDefault="002F628E" w:rsidP="00C9263B">
      <w:hyperlink r:id="rId10" w:history="1">
        <w:r w:rsidR="00C9263B" w:rsidRPr="002F1351">
          <w:rPr>
            <w:rStyle w:val="Hyperlink"/>
          </w:rPr>
          <w:t>http://www.220triathlon.com/training/training-plans/training-plan-8-week-swim-plan-for-triathletes/9519.html</w:t>
        </w:r>
      </w:hyperlink>
    </w:p>
    <w:p w:rsidR="00C9263B" w:rsidRDefault="002F628E" w:rsidP="00C9263B">
      <w:hyperlink r:id="rId11" w:history="1">
        <w:r w:rsidR="00C9263B" w:rsidRPr="002F1351">
          <w:rPr>
            <w:rStyle w:val="Hyperlink"/>
          </w:rPr>
          <w:t>http://www.220triathlon.com/training/swim/how-the-ocean-walker-swim-stroke-can-benefit-triathletes/9286.html</w:t>
        </w:r>
      </w:hyperlink>
    </w:p>
    <w:p w:rsidR="00C9263B" w:rsidRDefault="00C9263B" w:rsidP="00C9263B"/>
    <w:p w:rsidR="00C9263B" w:rsidRDefault="00C9263B" w:rsidP="00C73955">
      <w:r>
        <w:t>Bike:</w:t>
      </w:r>
    </w:p>
    <w:p w:rsidR="00720715" w:rsidRDefault="002F628E" w:rsidP="00C73955">
      <w:hyperlink r:id="rId12" w:history="1">
        <w:r w:rsidR="00943B15" w:rsidRPr="00183964">
          <w:rPr>
            <w:rStyle w:val="Hyperlink"/>
          </w:rPr>
          <w:t>http://www.220triathlon.com/training/bike/</w:t>
        </w:r>
      </w:hyperlink>
    </w:p>
    <w:p w:rsidR="00C9263B" w:rsidRDefault="00C9263B" w:rsidP="00C73955"/>
    <w:p w:rsidR="00C9263B" w:rsidRDefault="00C9263B" w:rsidP="00C73955">
      <w:r>
        <w:t>Run:</w:t>
      </w:r>
    </w:p>
    <w:p w:rsidR="00C9263B" w:rsidRDefault="002F628E" w:rsidP="00C73955">
      <w:hyperlink r:id="rId13" w:history="1">
        <w:r w:rsidR="0025211E" w:rsidRPr="00183964">
          <w:rPr>
            <w:rStyle w:val="Hyperlink"/>
          </w:rPr>
          <w:t>http://www.220triathlon.com/training/run/</w:t>
        </w:r>
      </w:hyperlink>
    </w:p>
    <w:p w:rsidR="0025211E" w:rsidRDefault="0025211E" w:rsidP="00C73955"/>
    <w:p w:rsidR="006D21E7" w:rsidRDefault="00C9263B" w:rsidP="00C9263B">
      <w:r>
        <w:t xml:space="preserve">Ironman: </w:t>
      </w:r>
    </w:p>
    <w:p w:rsidR="0025211E" w:rsidRDefault="002F628E" w:rsidP="00C9263B">
      <w:hyperlink r:id="rId14" w:history="1">
        <w:r w:rsidR="0025211E" w:rsidRPr="00183964">
          <w:rPr>
            <w:rStyle w:val="Hyperlink"/>
          </w:rPr>
          <w:t>http://www.220triathlon.com/training/long-distance/</w:t>
        </w:r>
      </w:hyperlink>
    </w:p>
    <w:p w:rsidR="0025211E" w:rsidRDefault="0025211E" w:rsidP="00C9263B"/>
    <w:p w:rsidR="00237F40" w:rsidRDefault="002F628E" w:rsidP="00C73955">
      <w:hyperlink r:id="rId15" w:history="1">
        <w:r w:rsidR="00342984" w:rsidRPr="002F1351">
          <w:rPr>
            <w:rStyle w:val="Hyperlink"/>
          </w:rPr>
          <w:t>http://www.training4cyclists.com/ironman-training-the-comprehensive-guide-to-your-first-ironman-triathlon/</w:t>
        </w:r>
      </w:hyperlink>
    </w:p>
    <w:p w:rsidR="00C9263B" w:rsidRDefault="002F628E" w:rsidP="00C9263B">
      <w:hyperlink r:id="rId16" w:history="1">
        <w:r w:rsidR="00C9263B" w:rsidRPr="002F1351">
          <w:rPr>
            <w:rStyle w:val="Hyperlink"/>
          </w:rPr>
          <w:t>https://www.trainingpeaks.com/blog/dave-scotts-perfect-ironman-world-championship-taper/</w:t>
        </w:r>
      </w:hyperlink>
    </w:p>
    <w:p w:rsidR="00C9263B" w:rsidRDefault="002F628E" w:rsidP="00C73955">
      <w:hyperlink r:id="rId17" w:history="1">
        <w:r w:rsidR="00720715" w:rsidRPr="00183964">
          <w:rPr>
            <w:rStyle w:val="Hyperlink"/>
          </w:rPr>
          <w:t>http://www.220triathlon.com/training/long-distance/how-to-improve-your-ironman-swim/11131.html</w:t>
        </w:r>
      </w:hyperlink>
    </w:p>
    <w:p w:rsidR="00C9263B" w:rsidRDefault="00C9263B" w:rsidP="00C73955"/>
    <w:p w:rsidR="00237F40" w:rsidRDefault="00237F40" w:rsidP="00C73955">
      <w:r>
        <w:t>Nutrition:</w:t>
      </w:r>
    </w:p>
    <w:p w:rsidR="00237F40" w:rsidRDefault="002F628E" w:rsidP="00C73955">
      <w:hyperlink r:id="rId18" w:history="1">
        <w:r w:rsidR="00237F40" w:rsidRPr="002F1351">
          <w:rPr>
            <w:rStyle w:val="Hyperlink"/>
          </w:rPr>
          <w:t>http://www.220triathlon.com/nutrition/diet-nutrient-split-whats-the-right-balance-for-triathletes/12007.html</w:t>
        </w:r>
      </w:hyperlink>
    </w:p>
    <w:p w:rsidR="00237F40" w:rsidRDefault="002F628E" w:rsidP="00C73955">
      <w:hyperlink r:id="rId19" w:history="1">
        <w:r w:rsidR="00237F40" w:rsidRPr="002F1351">
          <w:rPr>
            <w:rStyle w:val="Hyperlink"/>
          </w:rPr>
          <w:t>http://www.220triathlon.com/nutrition/14-race-day-nutritional-questions-answered/11776.html</w:t>
        </w:r>
      </w:hyperlink>
    </w:p>
    <w:p w:rsidR="00237F40" w:rsidRDefault="00237F40" w:rsidP="00C73955"/>
    <w:p w:rsidR="00237F40" w:rsidRPr="00C73955" w:rsidRDefault="00237F40" w:rsidP="00C73955"/>
    <w:sectPr w:rsidR="00237F40" w:rsidRPr="00C7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E7"/>
    <w:rsid w:val="001814B6"/>
    <w:rsid w:val="00237F40"/>
    <w:rsid w:val="0025211E"/>
    <w:rsid w:val="002F628E"/>
    <w:rsid w:val="00342984"/>
    <w:rsid w:val="005A18DA"/>
    <w:rsid w:val="006D21E7"/>
    <w:rsid w:val="00720715"/>
    <w:rsid w:val="008E4A51"/>
    <w:rsid w:val="00943B15"/>
    <w:rsid w:val="00C73955"/>
    <w:rsid w:val="00C9263B"/>
    <w:rsid w:val="00E7112B"/>
    <w:rsid w:val="00F4521A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5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955"/>
    <w:pPr>
      <w:keepNext/>
      <w:keepLines/>
      <w:spacing w:before="360" w:after="0" w:line="24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955"/>
    <w:pPr>
      <w:keepNext/>
      <w:keepLines/>
      <w:spacing w:before="120" w:after="40" w:line="24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955"/>
    <w:rPr>
      <w:rFonts w:ascii="Arial" w:eastAsiaTheme="majorEastAsia" w:hAnsi="Arial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955"/>
    <w:rPr>
      <w:rFonts w:ascii="Arial" w:eastAsiaTheme="majorEastAsia" w:hAnsi="Arial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73955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395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rsid w:val="00C73955"/>
    <w:rPr>
      <w:rFonts w:ascii="Arial" w:hAnsi="Arial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C73955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C73955"/>
    <w:rPr>
      <w:rFonts w:ascii="Arial" w:hAnsi="Arial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739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3955"/>
    <w:rPr>
      <w:rFonts w:ascii="Arial" w:hAnsi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955"/>
    <w:pPr>
      <w:pBdr>
        <w:bottom w:val="single" w:sz="4" w:space="4" w:color="E4002B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3955"/>
    <w:rPr>
      <w:rFonts w:ascii="Arial" w:hAnsi="Arial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C73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1E7"/>
    <w:rPr>
      <w:color w:val="009999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5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955"/>
    <w:pPr>
      <w:keepNext/>
      <w:keepLines/>
      <w:spacing w:before="360" w:after="0" w:line="24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955"/>
    <w:pPr>
      <w:keepNext/>
      <w:keepLines/>
      <w:spacing w:before="120" w:after="40" w:line="24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955"/>
    <w:rPr>
      <w:rFonts w:ascii="Arial" w:eastAsiaTheme="majorEastAsia" w:hAnsi="Arial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955"/>
    <w:rPr>
      <w:rFonts w:ascii="Arial" w:eastAsiaTheme="majorEastAsia" w:hAnsi="Arial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73955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3955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rsid w:val="00C73955"/>
    <w:rPr>
      <w:rFonts w:ascii="Arial" w:hAnsi="Arial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C73955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C73955"/>
    <w:rPr>
      <w:rFonts w:ascii="Arial" w:hAnsi="Arial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7395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3955"/>
    <w:rPr>
      <w:rFonts w:ascii="Arial" w:hAnsi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955"/>
    <w:pPr>
      <w:pBdr>
        <w:bottom w:val="single" w:sz="4" w:space="4" w:color="E4002B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3955"/>
    <w:rPr>
      <w:rFonts w:ascii="Arial" w:hAnsi="Arial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C739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1E7"/>
    <w:rPr>
      <w:color w:val="00999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ning4cyclists.com/strength-training-does-it-make-you-stronger/" TargetMode="External"/><Relationship Id="rId13" Type="http://schemas.openxmlformats.org/officeDocument/2006/relationships/hyperlink" Target="http://www.220triathlon.com/training/run/" TargetMode="External"/><Relationship Id="rId18" Type="http://schemas.openxmlformats.org/officeDocument/2006/relationships/hyperlink" Target="http://www.220triathlon.com/nutrition/diet-nutrient-split-whats-the-right-balance-for-triathletes/12007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yrn.org/gtips/gtips.htm" TargetMode="External"/><Relationship Id="rId12" Type="http://schemas.openxmlformats.org/officeDocument/2006/relationships/hyperlink" Target="http://www.220triathlon.com/training/bike/" TargetMode="External"/><Relationship Id="rId17" Type="http://schemas.openxmlformats.org/officeDocument/2006/relationships/hyperlink" Target="http://www.220triathlon.com/training/long-distance/how-to-improve-your-ironman-swim/11131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rainingpeaks.com/blog/dave-scotts-perfect-ironman-world-championship-taper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raining4cyclists.com/" TargetMode="External"/><Relationship Id="rId11" Type="http://schemas.openxmlformats.org/officeDocument/2006/relationships/hyperlink" Target="http://www.220triathlon.com/training/swim/how-the-ocean-walker-swim-stroke-can-benefit-triathletes/9286.html" TargetMode="External"/><Relationship Id="rId5" Type="http://schemas.openxmlformats.org/officeDocument/2006/relationships/hyperlink" Target="http://www.220triathlon.com/training/home/" TargetMode="External"/><Relationship Id="rId15" Type="http://schemas.openxmlformats.org/officeDocument/2006/relationships/hyperlink" Target="http://www.training4cyclists.com/ironman-training-the-comprehensive-guide-to-your-first-ironman-triathlon/" TargetMode="External"/><Relationship Id="rId10" Type="http://schemas.openxmlformats.org/officeDocument/2006/relationships/hyperlink" Target="http://www.220triathlon.com/training/training-plans/training-plan-8-week-swim-plan-for-triathletes/9519.html" TargetMode="External"/><Relationship Id="rId19" Type="http://schemas.openxmlformats.org/officeDocument/2006/relationships/hyperlink" Target="http://www.220triathlon.com/nutrition/14-race-day-nutritional-questions-answered/1177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ightside.me/inspiration-health/these-18-pictures-will-show-which-muscles-you-stretch-384110/?utm_source=fb_brightside&amp;utm_medium=fb_organic&amp;utm_campaign=fb_gr_brightside" TargetMode="External"/><Relationship Id="rId14" Type="http://schemas.openxmlformats.org/officeDocument/2006/relationships/hyperlink" Target="http://www.220triathlon.com/training/long-distance/" TargetMode="External"/></Relationships>
</file>

<file path=word/theme/theme1.xml><?xml version="1.0" encoding="utf-8"?>
<a:theme xmlns:a="http://schemas.openxmlformats.org/drawingml/2006/main" name="Office Theme">
  <a:themeElements>
    <a:clrScheme name="XLCatlin">
      <a:dk1>
        <a:sysClr val="windowText" lastClr="000000"/>
      </a:dk1>
      <a:lt1>
        <a:sysClr val="window" lastClr="FFFFFF"/>
      </a:lt1>
      <a:dk2>
        <a:srgbClr val="3F2021"/>
      </a:dk2>
      <a:lt2>
        <a:srgbClr val="FFFCE3"/>
      </a:lt2>
      <a:accent1>
        <a:srgbClr val="E4002B"/>
      </a:accent1>
      <a:accent2>
        <a:srgbClr val="999933"/>
      </a:accent2>
      <a:accent3>
        <a:srgbClr val="00CCCC"/>
      </a:accent3>
      <a:accent4>
        <a:srgbClr val="3D1063"/>
      </a:accent4>
      <a:accent5>
        <a:srgbClr val="FF9933"/>
      </a:accent5>
      <a:accent6>
        <a:srgbClr val="009999"/>
      </a:accent6>
      <a:hlink>
        <a:srgbClr val="009999"/>
      </a:hlink>
      <a:folHlink>
        <a:srgbClr val="800080"/>
      </a:folHlink>
    </a:clrScheme>
    <a:fontScheme name="XL CATLIN FONT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XL Group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Eamonn McEntee</dc:creator>
  <cp:lastModifiedBy>Eamonn McEntee</cp:lastModifiedBy>
  <cp:revision>2</cp:revision>
  <dcterms:created xsi:type="dcterms:W3CDTF">2017-11-24T12:57:00Z</dcterms:created>
  <dcterms:modified xsi:type="dcterms:W3CDTF">2017-11-24T12:57:00Z</dcterms:modified>
</cp:coreProperties>
</file>